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Pr="00CE613F" w:rsidRDefault="00592BDA" w:rsidP="00592BDA">
      <w:pPr>
        <w:jc w:val="right"/>
      </w:pPr>
      <w:r w:rsidRPr="00CE613F">
        <w:t xml:space="preserve">Zał. nr </w:t>
      </w:r>
      <w:r w:rsidR="00113B15" w:rsidRPr="00CE613F">
        <w:t>5</w:t>
      </w:r>
      <w:r w:rsidRPr="00CE613F">
        <w:t xml:space="preserve"> do ZW</w:t>
      </w:r>
      <w:r w:rsidR="00407B87" w:rsidRPr="00CE613F">
        <w:t xml:space="preserve"> </w:t>
      </w:r>
      <w:r w:rsidR="005030BB" w:rsidRPr="00CE613F">
        <w:t>13</w:t>
      </w:r>
      <w:r w:rsidR="00AB33CE" w:rsidRPr="00CE613F">
        <w:t>/201</w:t>
      </w:r>
      <w:r w:rsidR="00A405D5" w:rsidRPr="00CE613F">
        <w:t>9</w:t>
      </w:r>
    </w:p>
    <w:p w:rsidR="00A405D5" w:rsidRPr="00CE613F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C415AB" w:rsidP="00C415AB">
            <w:r w:rsidRPr="00CE613F">
              <w:t>WYDZIAŁ INFORMATYKI I ZARZĄDZANIA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2F7BD1" w:rsidRPr="002F7BD1">
              <w:t>Nauka o Organizacji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angielskim </w:t>
            </w:r>
            <w:proofErr w:type="spellStart"/>
            <w:r w:rsidR="002F7BD1" w:rsidRPr="002F7BD1">
              <w:t>Organizational</w:t>
            </w:r>
            <w:proofErr w:type="spellEnd"/>
            <w:r w:rsidR="002F7BD1" w:rsidRPr="002F7BD1">
              <w:t xml:space="preserve"> Science</w:t>
            </w:r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F7BD1" w:rsidRPr="002F7BD1">
              <w:t>ZARZĄDZANIE</w:t>
            </w:r>
            <w:r w:rsidR="009E431C" w:rsidRPr="00CE613F">
              <w:t xml:space="preserve">   </w:t>
            </w:r>
          </w:p>
          <w:p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2D1D7F">
              <w:t xml:space="preserve">Zarządzanie przedsiębiorstwem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Stopień studiów i forma:</w:t>
            </w:r>
            <w:r w:rsidRPr="002F7BD1">
              <w:rPr>
                <w:b/>
                <w:bCs/>
              </w:rPr>
              <w:tab/>
              <w:t xml:space="preserve">I stopień, forma stacjonarna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Rodzaj przedmiotu:</w:t>
            </w:r>
            <w:r w:rsidRPr="002F7BD1">
              <w:rPr>
                <w:b/>
                <w:bCs/>
              </w:rPr>
              <w:tab/>
            </w:r>
            <w:r w:rsidRPr="002F7BD1">
              <w:rPr>
                <w:b/>
                <w:bCs/>
              </w:rPr>
              <w:tab/>
              <w:t xml:space="preserve">obowiązkowy </w:t>
            </w:r>
          </w:p>
          <w:p w:rsidR="002F7BD1" w:rsidRPr="002F7BD1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Kod przedmiotu</w:t>
            </w:r>
            <w:r w:rsidRPr="002F7BD1">
              <w:rPr>
                <w:b/>
                <w:bCs/>
              </w:rPr>
              <w:tab/>
            </w:r>
            <w:r w:rsidRPr="002F7BD1">
              <w:rPr>
                <w:b/>
                <w:bCs/>
              </w:rPr>
              <w:tab/>
              <w:t>ZMZ</w:t>
            </w:r>
            <w:r w:rsidR="000C41E5">
              <w:rPr>
                <w:b/>
                <w:bCs/>
              </w:rPr>
              <w:t>1026</w:t>
            </w:r>
          </w:p>
          <w:p w:rsidR="009A3831" w:rsidRPr="00CE613F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Grupa kursów                      NIE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75163" w:rsidRPr="00CE613F" w:rsidRDefault="000C41E5" w:rsidP="000C4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A75163" w:rsidRPr="00CE613F" w:rsidRDefault="000C41E5" w:rsidP="000C4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A75163" w:rsidRPr="00CE613F" w:rsidRDefault="00A75163" w:rsidP="00A7516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0C41E5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75163" w:rsidRPr="00CE613F" w:rsidTr="000C41E5">
        <w:tc>
          <w:tcPr>
            <w:tcW w:w="2802" w:type="dxa"/>
          </w:tcPr>
          <w:p w:rsidR="00A75163" w:rsidRPr="00CE613F" w:rsidRDefault="00A75163" w:rsidP="00A7516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C41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67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75163" w:rsidRPr="00CE613F" w:rsidRDefault="00A75163" w:rsidP="000C41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75163" w:rsidRPr="003D2A90" w:rsidRDefault="00A75163" w:rsidP="000C41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wiedzy:</w:t>
            </w:r>
          </w:p>
          <w:p w:rsidR="002F7BD1" w:rsidRPr="002F7BD1" w:rsidRDefault="002F7BD1" w:rsidP="002F7BD1">
            <w:r w:rsidRPr="002F7BD1">
              <w:t xml:space="preserve">PEK_W01 – ma podstawową wiedzę o cechach, elementach i rodzajach organizacji </w:t>
            </w:r>
          </w:p>
          <w:p w:rsidR="002F7BD1" w:rsidRPr="002F7BD1" w:rsidRDefault="002F7BD1" w:rsidP="002F7BD1">
            <w:r w:rsidRPr="002F7BD1">
              <w:t xml:space="preserve">PEK_W02 – ma podstawową wiedzę o procesach, funkcjach, zasadach i instrumentach zarządzania </w:t>
            </w:r>
          </w:p>
          <w:p w:rsidR="002F7BD1" w:rsidRPr="002F7BD1" w:rsidRDefault="002F7BD1" w:rsidP="002F7BD1">
            <w:r w:rsidRPr="002F7BD1">
              <w:t>PEK_W03 – wyjaśnia i ilustruje (na poziomie podstawowym) wpływ oddziaływania otoczenia na działalność organizacji</w:t>
            </w:r>
          </w:p>
          <w:p w:rsidR="002F7BD1" w:rsidRPr="002F7BD1" w:rsidRDefault="002F7BD1" w:rsidP="002F7BD1">
            <w:r w:rsidRPr="002F7BD1">
              <w:t>PEK_W04 – identyfikuje podstawowe problemy zarządzania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umiejętności:</w:t>
            </w:r>
          </w:p>
          <w:p w:rsidR="002F7BD1" w:rsidRPr="002F7BD1" w:rsidRDefault="002F7BD1" w:rsidP="002F7BD1">
            <w:r w:rsidRPr="002F7BD1">
              <w:t xml:space="preserve">PEK_U01 – potrafi na poziomie podstawowym analizować i oceniać cele, cechy i elementy organizacji </w:t>
            </w:r>
          </w:p>
          <w:p w:rsidR="002F7BD1" w:rsidRPr="002F7BD1" w:rsidRDefault="002F7BD1" w:rsidP="002F7BD1">
            <w:r w:rsidRPr="002F7BD1">
              <w:t xml:space="preserve">PEK_U02 – potrafi na poziomie podstawowym analizować i oceniać wewnętrzne i międzyorganizacyjne relacje </w:t>
            </w:r>
          </w:p>
          <w:p w:rsidR="002F7BD1" w:rsidRPr="002F7BD1" w:rsidRDefault="002F7BD1" w:rsidP="002F7BD1">
            <w:r w:rsidRPr="002F7BD1">
              <w:t>PEK_U03 – potrafi identyfikować i analizować typowe problemy zarządzania</w:t>
            </w:r>
          </w:p>
          <w:p w:rsidR="002F7BD1" w:rsidRPr="002F7BD1" w:rsidRDefault="002F7BD1" w:rsidP="002F7BD1">
            <w:pPr>
              <w:rPr>
                <w:b/>
              </w:rPr>
            </w:pPr>
            <w:r w:rsidRPr="002F7BD1">
              <w:rPr>
                <w:b/>
              </w:rPr>
              <w:t>Z zakresu kompetencji społecznych:</w:t>
            </w:r>
          </w:p>
          <w:p w:rsidR="002F7BD1" w:rsidRPr="002F7BD1" w:rsidRDefault="002F7BD1" w:rsidP="002F7BD1">
            <w:r w:rsidRPr="002F7BD1">
              <w:lastRenderedPageBreak/>
              <w:t>PEK_K01 – ma świadomość konieczności rozwijania wiedzy i umiejętności zawodowych w zakresie nauk o organizacji i zarządzaniu</w:t>
            </w:r>
          </w:p>
          <w:p w:rsidR="002F7BD1" w:rsidRPr="002F7BD1" w:rsidRDefault="002F7BD1" w:rsidP="002F7BD1">
            <w:r w:rsidRPr="002F7BD1">
              <w:t>PEK_K02 – ma świadomość, że praca menedżera polega na ciągłym identyfikowaniu, analizie i rozstrzyganiu problemów pojawiających się w organizacji</w:t>
            </w:r>
          </w:p>
          <w:p w:rsidR="002F7BD1" w:rsidRPr="002F7BD1" w:rsidRDefault="002F7BD1" w:rsidP="002F7BD1">
            <w:r w:rsidRPr="002F7BD1">
              <w:t>PEK_K03 – jest przygotowany do przekazywania, przekonywania i obrony własnych poglądów</w:t>
            </w:r>
          </w:p>
          <w:p w:rsidR="005C16CA" w:rsidRPr="00CE613F" w:rsidRDefault="002F7BD1" w:rsidP="002F7BD1">
            <w:r w:rsidRPr="002F7BD1">
              <w:t>PEK_K04 – ma świadomość, że praca menedżera wymaga przestrzegania określonych norm profesjonalnych i etycznych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Zapewnienie podstawowej wiedzy, uwzględniającej jej aspekty aplikacyjne, odnośnie: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C1. rodzajów i typów organizacji oraz ich form organizacyjno-prawnych 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C2. oddziaływań otoczenia na działalność organizacji z uwzględnieniem warunków globalnych (w tym międzykulturowych) 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C3. cech organizacji w różnych fazach rozwoju oraz dynamiki rozwojowej organizacji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C4. systemu funkcji, procesów i przedsięwzięć w organizacji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Rozwój podstawowych umiejętności, odnośnie:</w:t>
            </w:r>
          </w:p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C5. identyfikowania i oceny form organizacyjno-prawnych zadanych organizacji</w:t>
            </w:r>
          </w:p>
          <w:p w:rsidR="009E23F5" w:rsidRPr="00CE613F" w:rsidRDefault="002F7BD1" w:rsidP="002F7BD1">
            <w:pPr>
              <w:rPr>
                <w:sz w:val="12"/>
                <w:szCs w:val="12"/>
              </w:rPr>
            </w:pPr>
            <w:r w:rsidRPr="002F7BD1">
              <w:rPr>
                <w:sz w:val="22"/>
                <w:szCs w:val="22"/>
              </w:rPr>
              <w:t>C6. analizowania i oceny organizacji jako systemu funkcji, procesów i przedsięwzięć</w:t>
            </w: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wiedzy: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 xml:space="preserve">PEK_W01 – ma podstawową wiedzę o rodzajach i typach organizacji, ich formach organizacyjno-prawnych  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PEK_W02 – wyjaśnia i ilustruje wpływ oddziaływania otoczenia na działalność organizacji z uwzględnieniem warunków globalnych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PEK_W03 – ma podstawową wiedzę o powstawaniu i funkcjonowaniu organizacji, rozumie fazy rozwoju organizacji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PEK_W04 – ma podstawową wiedzę na temat systemu funkcji, procesów i przedsięwzięć w organizacji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umiejętności: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 xml:space="preserve">PEK_U01 – potrafi na poziomie podstawowym zidentyfikować i ocenić formę organizacyjno-prawną, 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 xml:space="preserve">PEK_U02 – potrafi na poziomie podstawowym analizować i ocenić organizację jako system funkcji, procesów i przedsięwzięć, 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PEK_U03 – potrafi na poziomie podstawowym analizować i oceniać struktury organizacyjne i stanowiska pracy,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F7BD1">
              <w:rPr>
                <w:b/>
              </w:rPr>
              <w:t>Z zakresu kompetencji społecznych: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PEK_K01 – ma świadomość konieczności rozwijania wiedzy i umiejętności zawodowych w zakresie nauk o organizacji i zarządzaniu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PEK_K02 – ma świadomość, że praca menedżera polega na ciągłym identyfikowaniu, analizie i rozstrzyganiu problemów pojawiających się w organizacji</w:t>
            </w:r>
          </w:p>
          <w:p w:rsidR="002F7BD1" w:rsidRPr="002F7BD1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PEK_K03 – jest przygotowany do przekazywania, przekonywania i obrony własnych poglądów</w:t>
            </w:r>
          </w:p>
          <w:p w:rsidR="00874AAA" w:rsidRPr="00CE613F" w:rsidRDefault="002F7BD1" w:rsidP="002F7BD1">
            <w:pPr>
              <w:tabs>
                <w:tab w:val="left" w:pos="719"/>
              </w:tabs>
              <w:ind w:left="719" w:hanging="719"/>
            </w:pPr>
            <w:r w:rsidRPr="002F7BD1">
              <w:t>PEK_K04 – ma świadomość, że praca menedżera wymaga przestrzegania określonych norm profesjonalnych i etycznych</w:t>
            </w:r>
          </w:p>
        </w:tc>
      </w:tr>
    </w:tbl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7BD1" w:rsidTr="0001205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Default="002F7BD1" w:rsidP="0001205A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2F7BD1" w:rsidTr="0001205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4D7607" w:rsidRDefault="002F7BD1" w:rsidP="0001205A">
            <w:pPr>
              <w:pStyle w:val="Nagwek3"/>
              <w:snapToGrid w:val="0"/>
              <w:spacing w:before="60" w:after="20"/>
            </w:pPr>
            <w:r w:rsidRPr="004D7607">
              <w:t xml:space="preserve">Forma zajęć </w:t>
            </w:r>
            <w:r w:rsidR="00E87D97">
              <w:t>–</w:t>
            </w:r>
            <w:r w:rsidRPr="004D7607">
              <w:t xml:space="preserve"> </w:t>
            </w:r>
            <w: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Default="002F7BD1" w:rsidP="0001205A">
            <w:pPr>
              <w:pStyle w:val="Nagwek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Istota nauki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F14AE7">
              <w:rPr>
                <w:bCs/>
              </w:rPr>
              <w:lastRenderedPageBreak/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Default="002F7BD1" w:rsidP="0001205A">
            <w:r w:rsidRPr="00F14AE7">
              <w:t>Teorie organizacji a nauka o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jc w:val="center"/>
            </w:pPr>
            <w:r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>Rodzaje i typy organizacji – ich cele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>Status własnościowy. Formy organizacyjno-prawne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40BB" w:rsidRDefault="002F7BD1" w:rsidP="0001205A">
            <w:pPr>
              <w:snapToGrid w:val="0"/>
              <w:rPr>
                <w:bCs/>
              </w:rPr>
            </w:pPr>
            <w:r w:rsidRPr="009C40BB">
              <w:rPr>
                <w:bCs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Zasoby materialne i niematerialne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F14AE7">
              <w:t>Współdziałanie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Przedsiębiorczość i innowacje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9C40BB">
              <w:rPr>
                <w:rFonts w:ascii="Times New Roman" w:hAnsi="Times New Roman"/>
                <w:sz w:val="24"/>
                <w:szCs w:val="24"/>
              </w:rPr>
              <w:t>System funkcji, procesów i przedsięwzięć w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9C40BB">
              <w:rPr>
                <w:rFonts w:ascii="Times New Roman" w:hAnsi="Times New Roman"/>
                <w:sz w:val="24"/>
                <w:szCs w:val="24"/>
              </w:rPr>
              <w:t>Zasoby, majątek, potencjał i kapitał organizacji – zadania i zasady funkcjonowania, współzależności, tendencje rozwojowe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Współczesne problemy zarządzania i trendy w rozwoju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F14AE7">
              <w:t>Organizacja przyszłości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Wy12</w:t>
            </w:r>
            <w:r>
              <w:rPr>
                <w:bCs/>
              </w:rPr>
              <w:t>-13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>
              <w:t>Etyka w biznesie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>
              <w:t>4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t xml:space="preserve">Społeczna Odpowiedzialność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C40B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r w:rsidRPr="009C40BB">
              <w:rPr>
                <w:bCs/>
              </w:rPr>
              <w:t>Wy15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snapToGrid w:val="0"/>
            </w:pPr>
            <w: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9C40BB" w:rsidRDefault="002F7BD1" w:rsidP="0001205A">
            <w:pPr>
              <w:jc w:val="center"/>
            </w:pPr>
            <w:r w:rsidRPr="009C40BB">
              <w:t>2</w:t>
            </w:r>
          </w:p>
        </w:tc>
      </w:tr>
      <w:tr w:rsidR="002F7BD1" w:rsidRPr="00942A1B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42A1B" w:rsidRDefault="002F7BD1" w:rsidP="0001205A">
            <w:pPr>
              <w:snapToGrid w:val="0"/>
              <w:spacing w:before="20" w:after="2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942A1B" w:rsidRDefault="002F7BD1" w:rsidP="0001205A">
            <w:pPr>
              <w:snapToGrid w:val="0"/>
              <w:spacing w:before="20" w:after="20"/>
              <w:rPr>
                <w:b/>
                <w:szCs w:val="23"/>
              </w:rPr>
            </w:pPr>
            <w:r w:rsidRPr="00942A1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42A1B" w:rsidRDefault="002F7BD1" w:rsidP="0001205A">
            <w:pPr>
              <w:snapToGrid w:val="0"/>
              <w:spacing w:before="20" w:after="20"/>
              <w:jc w:val="center"/>
              <w:rPr>
                <w:b/>
                <w:sz w:val="22"/>
              </w:rPr>
            </w:pPr>
            <w:r w:rsidRPr="00942A1B">
              <w:rPr>
                <w:b/>
                <w:sz w:val="22"/>
              </w:rPr>
              <w:t>30</w:t>
            </w:r>
          </w:p>
        </w:tc>
      </w:tr>
    </w:tbl>
    <w:p w:rsidR="00937508" w:rsidRPr="00CE613F" w:rsidRDefault="00937508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F7BD1" w:rsidRPr="002F7BD1" w:rsidTr="0001205A">
        <w:tc>
          <w:tcPr>
            <w:tcW w:w="7763" w:type="dxa"/>
            <w:gridSpan w:val="2"/>
            <w:vAlign w:val="center"/>
          </w:tcPr>
          <w:p w:rsidR="002F7BD1" w:rsidRPr="002F7BD1" w:rsidRDefault="002F7BD1" w:rsidP="00A75163">
            <w:pPr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 xml:space="preserve">Forma zajęć – </w:t>
            </w:r>
            <w:r w:rsidR="00BB0E62">
              <w:rPr>
                <w:b/>
                <w:sz w:val="22"/>
                <w:szCs w:val="22"/>
              </w:rPr>
              <w:t>semi</w:t>
            </w:r>
            <w:r w:rsidR="00A75163">
              <w:rPr>
                <w:b/>
                <w:sz w:val="22"/>
                <w:szCs w:val="22"/>
              </w:rPr>
              <w:t>narium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Liczba godzin</w:t>
            </w:r>
          </w:p>
        </w:tc>
      </w:tr>
      <w:tr w:rsidR="002F7BD1" w:rsidRPr="002F7BD1" w:rsidTr="0001205A">
        <w:trPr>
          <w:trHeight w:val="78"/>
        </w:trPr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Wprowadzenie do zajęć ćwiczeniowych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1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Rozpoczynanie działalności - formy organizacyjno-prawne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 xml:space="preserve">Środki na działalność gospodarczą oraz regulacje płacowe 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Zarządzanie w kontekście międzynarodowym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Analiza struktury organizacji na rynku polskim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Analiza systemu funkcji, procesów, przedsięwzięć oraz zasobów w organizacji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2F7BD1" w:rsidRPr="002F7BD1" w:rsidRDefault="00CA7A5D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Cykl życia organizacji i produktu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  <w:vAlign w:val="center"/>
          </w:tcPr>
          <w:p w:rsidR="002F7BD1" w:rsidRPr="002F7BD1" w:rsidRDefault="00BB0E62" w:rsidP="002F7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 w:rsidR="002F7BD1" w:rsidRPr="002F7BD1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Podsumowanie i zaliczenie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sz w:val="22"/>
                <w:szCs w:val="22"/>
              </w:rPr>
            </w:pPr>
            <w:r w:rsidRPr="002F7BD1">
              <w:rPr>
                <w:sz w:val="22"/>
                <w:szCs w:val="22"/>
              </w:rPr>
              <w:t>2</w:t>
            </w:r>
          </w:p>
        </w:tc>
      </w:tr>
      <w:tr w:rsidR="002F7BD1" w:rsidRPr="002F7BD1" w:rsidTr="0001205A">
        <w:tc>
          <w:tcPr>
            <w:tcW w:w="817" w:type="dxa"/>
          </w:tcPr>
          <w:p w:rsidR="002F7BD1" w:rsidRPr="002F7BD1" w:rsidRDefault="002F7BD1" w:rsidP="002F7BD1">
            <w:pPr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</w:tcPr>
          <w:p w:rsidR="002F7BD1" w:rsidRPr="002F7BD1" w:rsidRDefault="002F7BD1" w:rsidP="002F7BD1">
            <w:pPr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2F7BD1" w:rsidRPr="002F7BD1" w:rsidRDefault="002F7BD1" w:rsidP="00503208">
            <w:pPr>
              <w:jc w:val="center"/>
              <w:rPr>
                <w:b/>
                <w:sz w:val="22"/>
                <w:szCs w:val="22"/>
              </w:rPr>
            </w:pPr>
            <w:r w:rsidRPr="002F7BD1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22"/>
          <w:szCs w:val="2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F7BD1" w:rsidRPr="002F7BD1" w:rsidTr="0001205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2F7BD1" w:rsidRDefault="002F7BD1" w:rsidP="002F7BD1">
            <w:pPr>
              <w:numPr>
                <w:ilvl w:val="2"/>
                <w:numId w:val="1"/>
              </w:numPr>
              <w:rPr>
                <w:b/>
                <w:bCs/>
              </w:rPr>
            </w:pPr>
            <w:r w:rsidRPr="002F7BD1">
              <w:rPr>
                <w:b/>
                <w:bCs/>
              </w:rPr>
              <w:t>STOSOWANE NARZĘDZIA DYDAKTYCZNE</w:t>
            </w:r>
          </w:p>
        </w:tc>
      </w:tr>
      <w:tr w:rsidR="002F7BD1" w:rsidRPr="002F7BD1" w:rsidTr="0001205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2F7BD1" w:rsidRDefault="002F7BD1" w:rsidP="002F7BD1">
            <w:r w:rsidRPr="002F7BD1">
              <w:t>N1. Wykład tradycyjny z wykorzystaniem prezentacji multimedialnej</w:t>
            </w:r>
          </w:p>
          <w:p w:rsidR="002F7BD1" w:rsidRPr="002F7BD1" w:rsidRDefault="002F7BD1" w:rsidP="002F7BD1">
            <w:r w:rsidRPr="002F7BD1">
              <w:t xml:space="preserve">N2. Pytania zadawane słuchaczom na wykładzie </w:t>
            </w:r>
          </w:p>
          <w:p w:rsidR="002F7BD1" w:rsidRPr="002F7BD1" w:rsidRDefault="002F7BD1" w:rsidP="002F7BD1">
            <w:r w:rsidRPr="002F7BD1">
              <w:t>N3. Studia przypadków (również w formie multimedialnej)</w:t>
            </w:r>
          </w:p>
          <w:p w:rsidR="002F7BD1" w:rsidRPr="002F7BD1" w:rsidRDefault="002F7BD1" w:rsidP="002F7BD1">
            <w:r w:rsidRPr="002F7BD1">
              <w:t>N4. Dyskusja nad wybranymi problemami</w:t>
            </w:r>
          </w:p>
          <w:p w:rsidR="002F7BD1" w:rsidRPr="002F7BD1" w:rsidRDefault="002F7BD1" w:rsidP="002F7BD1">
            <w:r w:rsidRPr="002F7BD1">
              <w:t>N5. Samodzielna analiza i ocena zadanych aspektów organizacji</w:t>
            </w:r>
          </w:p>
          <w:p w:rsidR="002F7BD1" w:rsidRPr="002F7BD1" w:rsidRDefault="002F7BD1" w:rsidP="002F7BD1">
            <w:r w:rsidRPr="002F7BD1">
              <w:t>N6. Praca własna – samodzielne studia: przygotowanie do zajęć ćwiczeniowych i przygotowanie do kolokwium zaliczeniowego</w:t>
            </w:r>
          </w:p>
          <w:p w:rsidR="002F7BD1" w:rsidRPr="002F7BD1" w:rsidRDefault="002F7BD1" w:rsidP="002F7BD1">
            <w:r w:rsidRPr="002F7BD1">
              <w:t>N7. Prezentacja przygotowana przez studentów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843"/>
        <w:gridCol w:w="4500"/>
      </w:tblGrid>
      <w:tr w:rsidR="002F7BD1" w:rsidRPr="002F7BD1" w:rsidTr="00503208">
        <w:tc>
          <w:tcPr>
            <w:tcW w:w="2943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Oceny</w:t>
            </w:r>
            <w:r w:rsidRPr="00CE613F">
              <w:rPr>
                <w:b/>
                <w:bCs/>
              </w:rPr>
              <w:t xml:space="preserve"> </w:t>
            </w:r>
            <w:r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1843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:rsidR="002F7BD1" w:rsidRPr="00CE613F" w:rsidRDefault="002F7BD1" w:rsidP="0001205A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F1</w:t>
            </w:r>
          </w:p>
        </w:tc>
        <w:tc>
          <w:tcPr>
            <w:tcW w:w="1843" w:type="dxa"/>
            <w:vAlign w:val="center"/>
          </w:tcPr>
          <w:p w:rsidR="002F7BD1" w:rsidRPr="002F7BD1" w:rsidRDefault="002F7BD1" w:rsidP="002F7BD1">
            <w:r w:rsidRPr="002F7BD1">
              <w:t>PEK_U01-03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A75163">
            <w:r w:rsidRPr="002F7BD1">
              <w:t xml:space="preserve">Kartkówki podczas </w:t>
            </w:r>
            <w:r w:rsidR="00A75163">
              <w:t>seminarium</w:t>
            </w:r>
            <w:r w:rsidRPr="002F7BD1">
              <w:t xml:space="preserve"> 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F2</w:t>
            </w:r>
          </w:p>
        </w:tc>
        <w:tc>
          <w:tcPr>
            <w:tcW w:w="1843" w:type="dxa"/>
            <w:vAlign w:val="center"/>
          </w:tcPr>
          <w:p w:rsidR="002F7BD1" w:rsidRPr="002F7BD1" w:rsidRDefault="002F7BD1" w:rsidP="002F7BD1">
            <w:r w:rsidRPr="002F7BD1">
              <w:t>PEK_U01-03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Ocena wypracowanych rozwiązań (dot. analizy i oceny zadanych aspektów rzeczywistości organizacji)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lastRenderedPageBreak/>
              <w:t>F3</w:t>
            </w:r>
          </w:p>
        </w:tc>
        <w:tc>
          <w:tcPr>
            <w:tcW w:w="1843" w:type="dxa"/>
            <w:vAlign w:val="center"/>
          </w:tcPr>
          <w:p w:rsidR="002F7BD1" w:rsidRPr="002F7BD1" w:rsidRDefault="002F7BD1" w:rsidP="002F7BD1">
            <w:r w:rsidRPr="002F7BD1">
              <w:t>PEK_U01-03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Ocena aktywności na zajęciach</w:t>
            </w:r>
          </w:p>
        </w:tc>
      </w:tr>
      <w:tr w:rsidR="002F7BD1" w:rsidRPr="00DB267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P1</w:t>
            </w:r>
          </w:p>
        </w:tc>
        <w:tc>
          <w:tcPr>
            <w:tcW w:w="6343" w:type="dxa"/>
            <w:gridSpan w:val="2"/>
            <w:vAlign w:val="center"/>
          </w:tcPr>
          <w:p w:rsidR="002F7BD1" w:rsidRPr="002F7BD1" w:rsidRDefault="002F7BD1" w:rsidP="002F7BD1">
            <w:pPr>
              <w:rPr>
                <w:lang w:val="en-GB"/>
              </w:rPr>
            </w:pPr>
            <w:r w:rsidRPr="002F7BD1">
              <w:rPr>
                <w:lang w:val="en-GB"/>
              </w:rPr>
              <w:t xml:space="preserve">F1 (max 7pkt)+F2 (max 8 </w:t>
            </w:r>
            <w:proofErr w:type="spellStart"/>
            <w:r w:rsidRPr="002F7BD1">
              <w:rPr>
                <w:lang w:val="en-GB"/>
              </w:rPr>
              <w:t>pkt</w:t>
            </w:r>
            <w:proofErr w:type="spellEnd"/>
            <w:r w:rsidRPr="002F7BD1">
              <w:rPr>
                <w:lang w:val="en-GB"/>
              </w:rPr>
              <w:t>) + F3 (max 6pkt)</w:t>
            </w:r>
          </w:p>
        </w:tc>
      </w:tr>
      <w:tr w:rsidR="002F7BD1" w:rsidRPr="002F7BD1" w:rsidTr="00503208">
        <w:tc>
          <w:tcPr>
            <w:tcW w:w="2943" w:type="dxa"/>
            <w:vAlign w:val="center"/>
          </w:tcPr>
          <w:p w:rsidR="002F7BD1" w:rsidRPr="002F7BD1" w:rsidRDefault="002F7BD1" w:rsidP="002F7BD1">
            <w:r w:rsidRPr="002F7BD1">
              <w:t>P2</w:t>
            </w:r>
          </w:p>
        </w:tc>
        <w:tc>
          <w:tcPr>
            <w:tcW w:w="1843" w:type="dxa"/>
            <w:vAlign w:val="center"/>
          </w:tcPr>
          <w:p w:rsidR="002F7BD1" w:rsidRPr="002F7BD1" w:rsidRDefault="002F7BD1" w:rsidP="002F7BD1">
            <w:r w:rsidRPr="002F7BD1">
              <w:t>PEK_W01-04</w:t>
            </w:r>
          </w:p>
        </w:tc>
        <w:tc>
          <w:tcPr>
            <w:tcW w:w="4500" w:type="dxa"/>
            <w:vAlign w:val="center"/>
          </w:tcPr>
          <w:p w:rsidR="002F7BD1" w:rsidRPr="002F7BD1" w:rsidRDefault="002F7BD1" w:rsidP="002F7BD1">
            <w:r w:rsidRPr="002F7BD1">
              <w:t>Kolokwium zaliczeniowe na wykładzie</w:t>
            </w:r>
          </w:p>
        </w:tc>
      </w:tr>
    </w:tbl>
    <w:p w:rsidR="002F7BD1" w:rsidRPr="00CE613F" w:rsidRDefault="002F7BD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7BD1" w:rsidRPr="00DF6A82" w:rsidRDefault="002F7BD1" w:rsidP="002F7BD1">
            <w:pPr>
              <w:tabs>
                <w:tab w:val="left" w:pos="577"/>
              </w:tabs>
              <w:snapToGrid w:val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 w:val="0"/>
              <w:ind w:left="577" w:hanging="567"/>
              <w:rPr>
                <w:sz w:val="22"/>
              </w:rPr>
            </w:pPr>
            <w:r w:rsidRPr="006C0887">
              <w:rPr>
                <w:sz w:val="22"/>
              </w:rPr>
              <w:t>Adamik, A. "Nauka o organizacji." Oficyna a Wolters Kluwer business, Warszawa (2013).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</w:rPr>
            </w:pPr>
            <w:proofErr w:type="spellStart"/>
            <w:r w:rsidRPr="006C0887">
              <w:rPr>
                <w:sz w:val="22"/>
              </w:rPr>
              <w:t>Hopej</w:t>
            </w:r>
            <w:proofErr w:type="spellEnd"/>
            <w:r w:rsidRPr="006C0887">
              <w:rPr>
                <w:sz w:val="22"/>
              </w:rPr>
              <w:t xml:space="preserve"> M.: Podstawy zarządzania, Oficyna Wyd. </w:t>
            </w:r>
            <w:proofErr w:type="spellStart"/>
            <w:r w:rsidRPr="006C0887">
              <w:rPr>
                <w:sz w:val="22"/>
              </w:rPr>
              <w:t>PWr</w:t>
            </w:r>
            <w:proofErr w:type="spellEnd"/>
            <w:r w:rsidRPr="006C0887">
              <w:rPr>
                <w:sz w:val="22"/>
              </w:rPr>
              <w:t>, Wrocław 1999.</w:t>
            </w:r>
          </w:p>
          <w:p w:rsidR="002F7BD1" w:rsidRPr="006C0887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</w:rPr>
              <w:t>Koźmiński A.K., Piotrowski W. [red.]: Zarządzanie. Teoria i praktyka, PWN, Warszawa 2006.</w:t>
            </w:r>
          </w:p>
          <w:p w:rsidR="002F7BD1" w:rsidRPr="00DF6A82" w:rsidRDefault="002F7BD1" w:rsidP="002F7BD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18"/>
              </w:rPr>
            </w:pPr>
            <w:r w:rsidRPr="006C0887">
              <w:rPr>
                <w:sz w:val="22"/>
                <w:szCs w:val="18"/>
              </w:rPr>
              <w:t xml:space="preserve">Kożuch, Barbara. Nauka o organizacji. </w:t>
            </w:r>
            <w:proofErr w:type="spellStart"/>
            <w:r w:rsidRPr="006C0887">
              <w:rPr>
                <w:sz w:val="22"/>
                <w:szCs w:val="18"/>
              </w:rPr>
              <w:t>CeDeWu</w:t>
            </w:r>
            <w:proofErr w:type="spellEnd"/>
            <w:r w:rsidRPr="006C0887">
              <w:rPr>
                <w:sz w:val="22"/>
                <w:szCs w:val="18"/>
              </w:rPr>
              <w:t xml:space="preserve">. </w:t>
            </w:r>
            <w:proofErr w:type="spellStart"/>
            <w:r w:rsidRPr="006C0887">
              <w:rPr>
                <w:sz w:val="22"/>
                <w:szCs w:val="18"/>
              </w:rPr>
              <w:t>pl</w:t>
            </w:r>
            <w:proofErr w:type="spellEnd"/>
            <w:r w:rsidRPr="006C0887">
              <w:rPr>
                <w:sz w:val="22"/>
                <w:szCs w:val="18"/>
              </w:rPr>
              <w:t xml:space="preserve"> Wydawnictwa Fachowe, 2011.</w:t>
            </w:r>
          </w:p>
          <w:p w:rsidR="002F7BD1" w:rsidRPr="00DF6A82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  <w:lang w:val="de-DE"/>
              </w:rPr>
              <w:t xml:space="preserve">Steinmann H., Schreyögg G.: </w:t>
            </w:r>
            <w:proofErr w:type="spellStart"/>
            <w:r w:rsidRPr="00DF6A82">
              <w:rPr>
                <w:sz w:val="22"/>
                <w:lang w:val="de-DE"/>
              </w:rPr>
              <w:t>Zarządzanie</w:t>
            </w:r>
            <w:proofErr w:type="spellEnd"/>
            <w:r w:rsidRPr="00DF6A82">
              <w:rPr>
                <w:sz w:val="22"/>
                <w:lang w:val="de-DE"/>
              </w:rPr>
              <w:t xml:space="preserve">. </w:t>
            </w:r>
            <w:r w:rsidRPr="00DF6A82">
              <w:rPr>
                <w:sz w:val="22"/>
              </w:rPr>
              <w:t>Podstawy kierowania przedsiębiorstwem, Oficyna Wydawnicza Politechniki Wrocławskiej, Wrocław 2001.</w:t>
            </w:r>
          </w:p>
          <w:p w:rsidR="002F7BD1" w:rsidRPr="00DF6A82" w:rsidRDefault="002F7BD1" w:rsidP="002F7BD1">
            <w:pPr>
              <w:tabs>
                <w:tab w:val="left" w:pos="577"/>
              </w:tabs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rFonts w:eastAsia="Arial Unicode MS"/>
                <w:sz w:val="22"/>
                <w:szCs w:val="22"/>
              </w:rPr>
              <w:t>Bielski M.: Podstawy teorii organizacji i zarządzania, C. H. Beck, Warszawa 2004.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Bielski M.: Organizacje: istota, struktury, procesy, Wyd. Uniwersytetu Łódzkiego, Łódź 1992.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Bieniok H. [red.]: Metody sprawnego zarządzania: planowanie, organizowanie, motywowanie, kontrola, PLACET, Warszawa 2011.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Cyfert</w:t>
            </w:r>
            <w:proofErr w:type="spellEnd"/>
            <w:r w:rsidRPr="00325611">
              <w:rPr>
                <w:sz w:val="22"/>
                <w:szCs w:val="22"/>
              </w:rPr>
              <w:t xml:space="preserve">, Szymon, and Kazimierz </w:t>
            </w:r>
            <w:proofErr w:type="spellStart"/>
            <w:r w:rsidRPr="00325611">
              <w:rPr>
                <w:sz w:val="22"/>
                <w:szCs w:val="22"/>
              </w:rPr>
              <w:t>Krzakiewicz</w:t>
            </w:r>
            <w:proofErr w:type="spellEnd"/>
            <w:r w:rsidRPr="00325611">
              <w:rPr>
                <w:sz w:val="22"/>
                <w:szCs w:val="22"/>
              </w:rPr>
              <w:t>. Nauka o organizacji. Towarzystwo Naukowe Organizacji i Kierownictwa, 2009.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Czarniawska</w:t>
            </w:r>
            <w:proofErr w:type="spellEnd"/>
            <w:r w:rsidRPr="00325611">
              <w:rPr>
                <w:sz w:val="22"/>
                <w:szCs w:val="22"/>
              </w:rPr>
              <w:t xml:space="preserve"> B.: Trochę inna teoria organizacji: organizowanie jako konstrukcja sieci działań, </w:t>
            </w:r>
            <w:proofErr w:type="spellStart"/>
            <w:r w:rsidRPr="00325611">
              <w:rPr>
                <w:sz w:val="22"/>
                <w:szCs w:val="22"/>
              </w:rPr>
              <w:t>Poltext</w:t>
            </w:r>
            <w:proofErr w:type="spellEnd"/>
            <w:r w:rsidRPr="00325611">
              <w:rPr>
                <w:sz w:val="22"/>
                <w:szCs w:val="22"/>
              </w:rPr>
              <w:t>, Warszawa 2010.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Griffin R.W.: Podstawy zarządzania organizacjami, PWN, Warszawa 2009.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Hopej</w:t>
            </w:r>
            <w:proofErr w:type="spellEnd"/>
            <w:r w:rsidRPr="00325611">
              <w:rPr>
                <w:sz w:val="22"/>
                <w:szCs w:val="22"/>
              </w:rPr>
              <w:t xml:space="preserve"> M.: Struktury organizacyjne: podstawowe, współczesne i przyszłe rozwiązania strukturalne, Ossolineum, Wrocław 2004.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suppressAutoHyphens w:val="0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Hopej</w:t>
            </w:r>
            <w:proofErr w:type="spellEnd"/>
            <w:r w:rsidRPr="00325611">
              <w:rPr>
                <w:sz w:val="22"/>
                <w:szCs w:val="22"/>
              </w:rPr>
              <w:t xml:space="preserve"> M., Kamiński R.: Struktury organizacyjne współczesnych organizacji, </w:t>
            </w:r>
            <w:r w:rsidRPr="00325611">
              <w:rPr>
                <w:sz w:val="22"/>
                <w:szCs w:val="22"/>
              </w:rPr>
              <w:br/>
              <w:t xml:space="preserve">Oficyna Wyd. </w:t>
            </w:r>
            <w:proofErr w:type="spellStart"/>
            <w:r w:rsidRPr="00325611">
              <w:rPr>
                <w:sz w:val="22"/>
                <w:szCs w:val="22"/>
              </w:rPr>
              <w:t>PWr</w:t>
            </w:r>
            <w:proofErr w:type="spellEnd"/>
            <w:r w:rsidRPr="00325611">
              <w:rPr>
                <w:sz w:val="22"/>
                <w:szCs w:val="22"/>
              </w:rPr>
              <w:t>., Wrocław 2010.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Hatch</w:t>
            </w:r>
            <w:proofErr w:type="spellEnd"/>
            <w:r w:rsidRPr="00325611">
              <w:rPr>
                <w:sz w:val="22"/>
                <w:szCs w:val="22"/>
              </w:rPr>
              <w:t xml:space="preserve"> M.J.: Teoria organizacji, PWN, Warszawa 2002.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rStyle w:val="text"/>
                <w:rFonts w:eastAsia="Calibri"/>
                <w:sz w:val="22"/>
                <w:szCs w:val="22"/>
              </w:rPr>
              <w:t xml:space="preserve">Mikuła B., Pietruszka-Ortyl A., Potocki A. [red.]: Podstawy zarządzania przedsiębiorstwami w gospodarce opartej na wiedzy, </w:t>
            </w:r>
            <w:proofErr w:type="spellStart"/>
            <w:r w:rsidRPr="00325611">
              <w:rPr>
                <w:rStyle w:val="text"/>
                <w:rFonts w:eastAsia="Calibri"/>
                <w:sz w:val="22"/>
                <w:szCs w:val="22"/>
              </w:rPr>
              <w:t>Difin</w:t>
            </w:r>
            <w:proofErr w:type="spellEnd"/>
            <w:r w:rsidRPr="00325611">
              <w:rPr>
                <w:rStyle w:val="text"/>
                <w:rFonts w:eastAsia="Calibri"/>
                <w:sz w:val="22"/>
                <w:szCs w:val="22"/>
              </w:rPr>
              <w:t>, Warszawa 2007.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Morgan G.: Obrazy organizacji, PWN, Warszawa 1997.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Robbins</w:t>
            </w:r>
            <w:proofErr w:type="spellEnd"/>
            <w:r w:rsidRPr="00325611">
              <w:rPr>
                <w:sz w:val="22"/>
                <w:szCs w:val="22"/>
              </w:rPr>
              <w:t xml:space="preserve"> S.P., </w:t>
            </w:r>
            <w:proofErr w:type="spellStart"/>
            <w:r w:rsidRPr="00325611">
              <w:rPr>
                <w:sz w:val="22"/>
                <w:szCs w:val="22"/>
              </w:rPr>
              <w:t>DeCenzo</w:t>
            </w:r>
            <w:proofErr w:type="spellEnd"/>
            <w:r w:rsidRPr="00325611">
              <w:rPr>
                <w:sz w:val="22"/>
                <w:szCs w:val="22"/>
              </w:rPr>
              <w:t xml:space="preserve"> D.A.: Podstawy zarządzania, PWE, Warszawa 2002. 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Schermerhorn</w:t>
            </w:r>
            <w:proofErr w:type="spellEnd"/>
            <w:r w:rsidRPr="00325611">
              <w:rPr>
                <w:sz w:val="22"/>
                <w:szCs w:val="22"/>
              </w:rPr>
              <w:t xml:space="preserve"> J.R.: Zarządzanie, kluczowe koncepcje, PWE, 2008.</w:t>
            </w:r>
          </w:p>
          <w:p w:rsidR="002F7BD1" w:rsidRPr="00325611" w:rsidRDefault="002F7BD1" w:rsidP="002F7BD1">
            <w:pPr>
              <w:numPr>
                <w:ilvl w:val="0"/>
                <w:numId w:val="9"/>
              </w:num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Skalik J. [red.]: Projektowanie systemów zarządzania, Wyd. AE we Wrocławiu, Wrocław 1997.</w:t>
            </w:r>
          </w:p>
          <w:p w:rsidR="002B5912" w:rsidRPr="00CE613F" w:rsidRDefault="002F7BD1" w:rsidP="002F7BD1">
            <w:pPr>
              <w:ind w:left="10"/>
            </w:pPr>
            <w:r w:rsidRPr="00325611">
              <w:rPr>
                <w:sz w:val="22"/>
                <w:szCs w:val="22"/>
              </w:rPr>
              <w:t>Walczak, Waldemar. Nauka o organizacji: wybrane zagadnienia. Ed. Paweł Soroka. Oficyna Wydawnicza Warszawskiej Szkoły Zarządzania-Szkoły Wyższej, 2010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813723" w:rsidRDefault="002F7BD1" w:rsidP="00503208">
            <w:pPr>
              <w:snapToGrid w:val="0"/>
              <w:ind w:left="360"/>
              <w:rPr>
                <w:b/>
                <w:bCs/>
              </w:rPr>
            </w:pPr>
            <w:r w:rsidRPr="002F7BD1">
              <w:rPr>
                <w:bCs/>
              </w:rPr>
              <w:t xml:space="preserve">Katarzyna Walecka-Jankowska, </w:t>
            </w:r>
            <w:hyperlink r:id="rId9" w:history="1">
              <w:r w:rsidRPr="002F7BD1">
                <w:rPr>
                  <w:rStyle w:val="Hipercze"/>
                  <w:bCs/>
                </w:rPr>
                <w:t>katarzyna.walecka-jankowska@pwr.edu.pl</w:t>
              </w:r>
            </w:hyperlink>
          </w:p>
        </w:tc>
      </w:tr>
    </w:tbl>
    <w:p w:rsidR="00CB759A" w:rsidRDefault="00CB759A" w:rsidP="007F0FB2"/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07" w:rsidRDefault="005A7207">
      <w:r>
        <w:separator/>
      </w:r>
    </w:p>
  </w:endnote>
  <w:endnote w:type="continuationSeparator" w:id="0">
    <w:p w:rsidR="005A7207" w:rsidRDefault="005A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07" w:rsidRDefault="005A7207">
      <w:r>
        <w:separator/>
      </w:r>
    </w:p>
  </w:footnote>
  <w:footnote w:type="continuationSeparator" w:id="0">
    <w:p w:rsidR="005A7207" w:rsidRDefault="005A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41E5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1D7F"/>
    <w:rsid w:val="002D7FF3"/>
    <w:rsid w:val="002E071E"/>
    <w:rsid w:val="002E286E"/>
    <w:rsid w:val="002F46F4"/>
    <w:rsid w:val="002F7BD1"/>
    <w:rsid w:val="003013A2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17F8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3208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7207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16EFC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C51FB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3516"/>
    <w:rsid w:val="00A12397"/>
    <w:rsid w:val="00A12B4B"/>
    <w:rsid w:val="00A309E9"/>
    <w:rsid w:val="00A405D5"/>
    <w:rsid w:val="00A51A33"/>
    <w:rsid w:val="00A677CF"/>
    <w:rsid w:val="00A73274"/>
    <w:rsid w:val="00A75163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0E62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A7A5D"/>
    <w:rsid w:val="00CB759A"/>
    <w:rsid w:val="00CC204D"/>
    <w:rsid w:val="00CE0349"/>
    <w:rsid w:val="00CE613F"/>
    <w:rsid w:val="00D10320"/>
    <w:rsid w:val="00D332B9"/>
    <w:rsid w:val="00D376AB"/>
    <w:rsid w:val="00D552A5"/>
    <w:rsid w:val="00D70533"/>
    <w:rsid w:val="00D81453"/>
    <w:rsid w:val="00DA2E73"/>
    <w:rsid w:val="00DA525E"/>
    <w:rsid w:val="00DB2671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0B7E"/>
    <w:rsid w:val="00E646A1"/>
    <w:rsid w:val="00E76872"/>
    <w:rsid w:val="00E86159"/>
    <w:rsid w:val="00E87D97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43C4"/>
    <w:rsid w:val="00F06760"/>
    <w:rsid w:val="00F138A7"/>
    <w:rsid w:val="00F23EB3"/>
    <w:rsid w:val="00F241C8"/>
    <w:rsid w:val="00F33A26"/>
    <w:rsid w:val="00F4058A"/>
    <w:rsid w:val="00F41E74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2F7BD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BD1"/>
    <w:rPr>
      <w:rFonts w:ascii="Calibri" w:eastAsia="Calibri" w:hAnsi="Calibri"/>
      <w:sz w:val="22"/>
      <w:szCs w:val="21"/>
      <w:lang w:val="pl-PL"/>
    </w:rPr>
  </w:style>
  <w:style w:type="character" w:customStyle="1" w:styleId="text">
    <w:name w:val="text"/>
    <w:rsid w:val="002F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2F7BD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BD1"/>
    <w:rPr>
      <w:rFonts w:ascii="Calibri" w:eastAsia="Calibri" w:hAnsi="Calibri"/>
      <w:sz w:val="22"/>
      <w:szCs w:val="21"/>
      <w:lang w:val="pl-PL"/>
    </w:rPr>
  </w:style>
  <w:style w:type="character" w:customStyle="1" w:styleId="text">
    <w:name w:val="text"/>
    <w:rsid w:val="002F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atarzyna.walecka-jankowsk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26EE5D2-9476-490E-8847-CEB73415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80BD110</Template>
  <TotalTime>2</TotalTime>
  <Pages>4</Pages>
  <Words>1236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8640</CharactersWithSpaces>
  <SharedDoc>false</SharedDoc>
  <HLinks>
    <vt:vector size="6" baseType="variant">
      <vt:variant>
        <vt:i4>1376375</vt:i4>
      </vt:variant>
      <vt:variant>
        <vt:i4>0</vt:i4>
      </vt:variant>
      <vt:variant>
        <vt:i4>0</vt:i4>
      </vt:variant>
      <vt:variant>
        <vt:i4>5</vt:i4>
      </vt:variant>
      <vt:variant>
        <vt:lpwstr>mailto:katarzyna.walecka-jankowska@pwr.edu.pl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6</cp:revision>
  <cp:lastPrinted>2019-01-14T10:42:00Z</cp:lastPrinted>
  <dcterms:created xsi:type="dcterms:W3CDTF">2019-04-01T07:41:00Z</dcterms:created>
  <dcterms:modified xsi:type="dcterms:W3CDTF">2020-07-09T07:52:00Z</dcterms:modified>
</cp:coreProperties>
</file>